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附件12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Times New Roman"/>
          <w:color w:val="000000"/>
          <w:spacing w:val="-12"/>
          <w:sz w:val="44"/>
          <w:szCs w:val="44"/>
        </w:rPr>
      </w:pPr>
      <w:r>
        <w:rPr>
          <w:rFonts w:hint="default" w:ascii="方正小标宋简体" w:hAnsi="宋体" w:eastAsia="方正小标宋简体" w:cs="Times New Roman"/>
          <w:color w:val="000000"/>
          <w:spacing w:val="-12"/>
          <w:sz w:val="44"/>
          <w:szCs w:val="44"/>
          <w:lang w:val="en"/>
        </w:rPr>
        <w:t>2022</w:t>
      </w:r>
      <w:r>
        <w:rPr>
          <w:rFonts w:hint="eastAsia" w:ascii="方正小标宋简体" w:hAnsi="宋体" w:eastAsia="方正小标宋简体" w:cs="Times New Roman"/>
          <w:color w:val="000000"/>
          <w:spacing w:val="-12"/>
          <w:sz w:val="44"/>
          <w:szCs w:val="44"/>
        </w:rPr>
        <w:t>—</w:t>
      </w:r>
      <w:r>
        <w:rPr>
          <w:rFonts w:hint="default" w:ascii="方正小标宋简体" w:hAnsi="宋体" w:eastAsia="方正小标宋简体" w:cs="Times New Roman"/>
          <w:color w:val="000000"/>
          <w:spacing w:val="-12"/>
          <w:sz w:val="44"/>
          <w:szCs w:val="44"/>
          <w:lang w:val="en"/>
        </w:rPr>
        <w:t>2023</w:t>
      </w:r>
      <w:r>
        <w:rPr>
          <w:rFonts w:hint="eastAsia" w:ascii="方正小标宋简体" w:hAnsi="宋体" w:eastAsia="方正小标宋简体" w:cs="Times New Roman"/>
          <w:color w:val="000000"/>
          <w:spacing w:val="-12"/>
          <w:sz w:val="44"/>
          <w:szCs w:val="44"/>
        </w:rPr>
        <w:t>学年度湘西自治州普通中小学</w:t>
      </w:r>
    </w:p>
    <w:p>
      <w:pPr>
        <w:snapToGrid w:val="0"/>
        <w:spacing w:line="520" w:lineRule="exact"/>
        <w:jc w:val="center"/>
        <w:rPr>
          <w:rFonts w:hint="eastAsia" w:ascii="方正小标宋简体" w:hAnsi="仿宋" w:eastAsia="方正小标宋简体" w:cs="Times New Roman"/>
          <w:color w:val="000000"/>
          <w:spacing w:val="-1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pacing w:val="-12"/>
          <w:sz w:val="44"/>
          <w:szCs w:val="44"/>
        </w:rPr>
        <w:t>三好学生、优秀学生干部名册</w:t>
      </w:r>
    </w:p>
    <w:p>
      <w:pPr>
        <w:rPr>
          <w:rFonts w:hint="eastAsia" w:ascii="宋体" w:hAnsi="宋体" w:eastAsia="宋体" w:cs="Times New Roman"/>
          <w:color w:val="000000"/>
          <w:u w:val="single"/>
        </w:rPr>
      </w:pPr>
      <w:r>
        <w:rPr>
          <w:rFonts w:hint="eastAsia" w:ascii="宋体" w:hAnsi="宋体" w:eastAsia="宋体" w:cs="Times New Roman"/>
          <w:color w:val="000000"/>
        </w:rPr>
        <w:t>县市：</w:t>
      </w:r>
      <w:r>
        <w:rPr>
          <w:rFonts w:hint="eastAsia" w:ascii="宋体" w:hAnsi="宋体" w:eastAsia="宋体" w:cs="Times New Roman"/>
          <w:color w:val="000000"/>
          <w:u w:val="single"/>
        </w:rPr>
        <w:t xml:space="preserve">          </w:t>
      </w:r>
      <w:r>
        <w:rPr>
          <w:rFonts w:hint="eastAsia" w:ascii="宋体" w:hAnsi="宋体" w:eastAsia="宋体" w:cs="Times New Roman"/>
          <w:color w:val="000000"/>
        </w:rPr>
        <w:t xml:space="preserve">  学段：</w:t>
      </w:r>
      <w:r>
        <w:rPr>
          <w:rFonts w:hint="eastAsia" w:ascii="宋体" w:hAnsi="宋体" w:eastAsia="宋体" w:cs="Times New Roman"/>
          <w:color w:val="000000"/>
          <w:u w:val="single"/>
        </w:rPr>
        <w:t xml:space="preserve">            </w:t>
      </w:r>
      <w:r>
        <w:rPr>
          <w:rFonts w:hint="eastAsia" w:ascii="宋体" w:hAnsi="宋体" w:eastAsia="宋体" w:cs="Times New Roman"/>
          <w:color w:val="000000"/>
        </w:rPr>
        <w:t xml:space="preserve"> 类别：</w:t>
      </w:r>
      <w:r>
        <w:rPr>
          <w:rFonts w:hint="eastAsia" w:ascii="宋体" w:hAnsi="宋体" w:eastAsia="宋体" w:cs="Times New Roman"/>
          <w:color w:val="000000"/>
          <w:u w:val="single"/>
        </w:rPr>
        <w:t xml:space="preserve">              </w:t>
      </w:r>
      <w:r>
        <w:rPr>
          <w:rFonts w:hint="eastAsia" w:ascii="宋体" w:hAnsi="宋体" w:eastAsia="宋体" w:cs="Times New Roman"/>
          <w:color w:val="000000"/>
        </w:rPr>
        <w:t>填表人：</w:t>
      </w:r>
      <w:r>
        <w:rPr>
          <w:rFonts w:hint="eastAsia" w:ascii="宋体" w:hAnsi="宋体" w:eastAsia="宋体" w:cs="Times New Roman"/>
          <w:color w:val="000000"/>
          <w:u w:val="single"/>
        </w:rPr>
        <w:t xml:space="preserve">             </w:t>
      </w:r>
    </w:p>
    <w:tbl>
      <w:tblPr>
        <w:tblStyle w:val="4"/>
        <w:tblW w:w="14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35"/>
        <w:gridCol w:w="796"/>
        <w:gridCol w:w="923"/>
        <w:gridCol w:w="3254"/>
        <w:gridCol w:w="2365"/>
        <w:gridCol w:w="2019"/>
        <w:gridCol w:w="187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　名</w:t>
            </w: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身份证号码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全国学籍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州学籍号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……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Cs w:val="21"/>
        </w:rPr>
        <w:t>三好学生、优秀学生干部分开造册，高中、初中、小学分开造册；2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Cs w:val="21"/>
        </w:rPr>
        <w:t>“学段” 栏分别填写“高中”、“初中”和“小学”；“类别”栏分别填写“三好学生”和“优秀学生干部”；3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Cs w:val="21"/>
        </w:rPr>
        <w:t>学校请填写全称；4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Cs w:val="21"/>
        </w:rPr>
        <w:t>省级三好学生、优秀学生干部请在“备注”栏内标注“省级”字样，并排序在前；5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Cs w:val="21"/>
        </w:rPr>
        <w:t>以EXCEL表格形式上报电子文档。6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Cs w:val="21"/>
        </w:rPr>
        <w:t>学籍号统一填写全国中小学生学籍号。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17" w:bottom="1531" w:left="1531" w:header="851" w:footer="1587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宋体" w:cs="Times New Roman"/>
      </w:rPr>
    </w:pPr>
    <w:r>
      <w:rPr>
        <w:rFonts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ind w:firstLine="280" w:firstLineChars="100"/>
                            <w:jc w:val="right"/>
                            <w:rPr>
                              <w:rStyle w:val="6"/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rStyle w:val="6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ind w:firstLine="280" w:firstLineChars="100"/>
                      <w:jc w:val="right"/>
                      <w:rPr>
                        <w:rStyle w:val="6"/>
                        <w:rFonts w:hint="eastAsia"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Times New Roman"/>
                        <w:sz w:val="28"/>
                        <w:szCs w:val="28"/>
                      </w:rPr>
                      <w:t>- 29 -</w:t>
                    </w:r>
                    <w:r>
                      <w:rPr>
                        <w:rStyle w:val="6"/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379E04E2"/>
    <w:rsid w:val="379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2023-02-07T08:10:00Z</dcterms:created>
  <dc:creator>漆雕开</dc:creator>
  <cp:lastModifiedBy>漆雕开</cp:lastModifiedBy>
  <dcterms:modified xsi:type="dcterms:W3CDTF">2023-02-07T08:11:11Z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8FB93271F4864EAF917368640C443FCD</vt:lpwstr>
  </property>
</Properties>
</file>