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湘西州</w:t>
      </w:r>
      <w:r>
        <w:rPr>
          <w:rFonts w:hint="default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" w:eastAsia="zh-CN"/>
        </w:rPr>
        <w:t>校车风险隐患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" w:eastAsia="zh-CN"/>
        </w:rPr>
        <w:t>整改清单</w:t>
      </w:r>
    </w:p>
    <w:bookmarkEnd w:id="0"/>
    <w:tbl>
      <w:tblPr>
        <w:tblStyle w:val="3"/>
        <w:tblW w:w="138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2"/>
        <w:gridCol w:w="3708"/>
        <w:gridCol w:w="1190"/>
        <w:gridCol w:w="1190"/>
        <w:gridCol w:w="1190"/>
        <w:gridCol w:w="17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营运类型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评估周期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评估结果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评估等级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用户下载状态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吉首市博士幼儿园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校车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风险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吉首市德雅第一幼稚园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校车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吉首市未来之星幼儿园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校车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吉首市桐木溪金凤凰幼稚园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校车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吉首市德立富华幼儿园有限责任公司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校车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吉首市华商德馨幼稚园有限公司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校车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吉首市小精灵幼儿园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校车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吉首市新乐园幼儿园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校车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吉首市乾州保吉幼儿园有限责任公司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校车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吉首市菲比幼儿园有限公司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校车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泸溪县武溪镇城南社区幼儿园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校车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泸溪县武溪小学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校车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泸溪县武溪镇第二小学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校车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凤凰县廖家桥镇苗苗幼儿园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校车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凤凰县城北家苑幼儿园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校车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凤凰县两林乡欣晨幼儿园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校车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古丈县康乐幼儿园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校车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花垣县龙潭镇星星幼儿园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校车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花垣县吉卫镇小精灵幼儿园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校车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花垣县边城镇宏远幼儿园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校车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花垣县龙潭镇小雨点幼儿园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校车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花垣县猫儿乡朵朵幼儿园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校车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花垣县边城镇牡丹幼儿园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校车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花垣县花桥德智体幼儿园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校车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花垣县城南幼儿园有限责任公司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校车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保靖县天天幼儿园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校车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保靖县毛沟镇童天幼儿园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校车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保靖县贝迪堡幼儿园有限公司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校车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永顺县泽家镇安琪幼儿园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校车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永顺县石堤镇羊峰九年制学校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校车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永顺县芙蓉镇七彩幼儿园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校车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永顺县万坪镇阳光幼儿园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校车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永顺县松柏镇雨露阳光幼儿园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校车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永顺县泽家镇金博士幼儿园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校车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永顺县万坪镇时雅幼儿园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校车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永顺县松柏镇东方幼稚园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校车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永顺县颗砂乡蓓蕾幼儿园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校车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永顺县松柏镇上好佳幼儿园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校车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龙山县蓝精灵幼儿园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校车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龙山县贝恩幼儿园有限公司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校车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龙山县诚信御园幼儿园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校车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OWIzNzU3ZWJjZTU0MTQzM2U4NjZlM2E5MTRlYTEifQ=="/>
  </w:docVars>
  <w:rsids>
    <w:rsidRoot w:val="2D695CE9"/>
    <w:rsid w:val="2D69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2023-08-30T10:24:00Z</dcterms:created>
  <dc:creator>铭志……途远</dc:creator>
  <cp:lastModifiedBy>铭志……途远</cp:lastModifiedBy>
  <dcterms:modified xsi:type="dcterms:W3CDTF">2023-08-30T10:24:38Z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DBD0CD36255B45EDAF9BDB8BB5A71230_11</vt:lpwstr>
  </property>
</Properties>
</file>